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9F" w:rsidRDefault="00D1669F" w:rsidP="00D1669F">
      <w:pPr>
        <w:rPr>
          <w:b/>
          <w:sz w:val="40"/>
          <w:szCs w:val="24"/>
        </w:rPr>
      </w:pPr>
      <w:r>
        <w:rPr>
          <w:b/>
          <w:sz w:val="40"/>
          <w:szCs w:val="24"/>
        </w:rPr>
        <w:t>Организационно – педагогическая работа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813"/>
        <w:gridCol w:w="1683"/>
        <w:gridCol w:w="2393"/>
      </w:tblGrid>
      <w:tr w:rsidR="00D1669F" w:rsidTr="00D1669F">
        <w:trPr>
          <w:trHeight w:val="4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  <w:t>ответственные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Составление и уточнение расписания занятий, режим работы ДОУ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AB66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  <w:bookmarkStart w:id="0" w:name="_GoBack"/>
            <w:bookmarkEnd w:id="0"/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Прием детей . заключение договоров с родителями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заведующий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Совершенствовать систему использования современных методов в физкультурно – оздоровительной работе с детьми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выставок, информационных стендов в ДОУ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Подборка методического материала к проведению педсоветов, консультаций.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AB66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охраны труда и техники безопасности  (инструктаж работников)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заведующий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планом работы в летний период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AB66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Физкультурно-музыкальные развлечения и праздники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</w:tbl>
    <w:p w:rsidR="00D02D57" w:rsidRDefault="00D02D57"/>
    <w:sectPr w:rsidR="00D0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9F"/>
    <w:rsid w:val="00AB66FB"/>
    <w:rsid w:val="00D02D57"/>
    <w:rsid w:val="00D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Мурик</cp:lastModifiedBy>
  <cp:revision>5</cp:revision>
  <dcterms:created xsi:type="dcterms:W3CDTF">2018-11-02T08:32:00Z</dcterms:created>
  <dcterms:modified xsi:type="dcterms:W3CDTF">2019-03-13T11:47:00Z</dcterms:modified>
</cp:coreProperties>
</file>